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</w:rPr>
      </w:pPr>
      <w:r w:rsidRPr="00E22AC9">
        <w:rPr>
          <w:rFonts w:ascii="Arial-BoldMT" w:hAnsi="Arial-BoldMT" w:cs="Arial-BoldMT"/>
          <w:b/>
          <w:bCs/>
          <w:color w:val="000081"/>
        </w:rPr>
        <w:t>YÖNETMELİK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22AC9">
        <w:rPr>
          <w:rFonts w:ascii="TimesNewRomanPSMT" w:hAnsi="TimesNewRomanPSMT" w:cs="TimesNewRomanPSMT"/>
          <w:color w:val="000000"/>
        </w:rPr>
        <w:t>Millî Eğitim Bakanlığından: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E22AC9">
        <w:rPr>
          <w:rFonts w:ascii="TimesNewRomanPS-BoldMT" w:hAnsi="TimesNewRomanPS-BoldMT" w:cs="TimesNewRomanPS-BoldMT"/>
          <w:b/>
          <w:bCs/>
          <w:color w:val="000000"/>
        </w:rPr>
        <w:t>MİLLÎ EĞİTİM BAKANLIĞI REHBERLİK HİZMETLERİ YÖNETMELİĞİ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E22AC9">
        <w:rPr>
          <w:rFonts w:ascii="TimesNewRomanPS-BoldMT" w:hAnsi="TimesNewRomanPS-BoldMT" w:cs="TimesNewRomanPS-BoldMT"/>
          <w:b/>
          <w:bCs/>
          <w:color w:val="000000"/>
        </w:rPr>
        <w:t>Sayı: 30236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22AC9">
        <w:rPr>
          <w:rFonts w:ascii="TimesNewRomanPS-BoldMT" w:hAnsi="TimesNewRomanPS-BoldMT" w:cs="TimesNewRomanPS-BoldMT"/>
          <w:b/>
          <w:bCs/>
        </w:rPr>
        <w:t>Sınıf rehber öğretmeninin görevleri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-BoldMT" w:hAnsi="TimesNewRomanPS-BoldMT" w:cs="TimesNewRomanPS-BoldMT"/>
          <w:b/>
          <w:bCs/>
        </w:rPr>
        <w:t xml:space="preserve">MADDE 35 – </w:t>
      </w:r>
      <w:r w:rsidRPr="00E22AC9">
        <w:rPr>
          <w:rFonts w:ascii="TimesNewRomanPSMT" w:hAnsi="TimesNewRomanPSMT" w:cs="TimesNewRomanPSMT"/>
        </w:rPr>
        <w:t>(1) Sınıf rehber öğretmeni aşağıdaki görevleri yapar: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a) Eğitim kurumunun yıllık rehberlik planı çerçevesinde sınıfının yıllık çalışmalarını planlar. Bu planlamanın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bir örneğini ders yılının ilk ayı içinde rehberlik servisine iletir; plan dâhilinde uygulamalarını gerçekleştirir.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b) Bireyi tanıma tekniklerinden uzmanlık bilgisi gerektirmeyenleri sınıfında uygulayarak sonuçlarını rehberlik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öğretmeni ile paylaşır.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c) e-Okul sistemindeki öğrenci gelişim dosyalarının sınıf rehberlik hizmetleri ile ilgili bölümlerini doldurur,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gerektiğinde rehberlik servisiyle iş birliği yapar.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ç) Sınıfa yeni gelen öğrencilerin uyum sürecinde rehberlik öğretmeni ile iş birliği içerisinde çalışır.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d) Rehberlik öğretmeni ile iş birliği yaparak öğrencilerin ilgi, yetenek, değer, akademik başarı ve kişilik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özelliklerine göre öğrenci meclisine, öğrenci kulüplerine, seçmeli derslere ve sosyal etkinliklere yönlendirme işlemlerini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yürütür.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e) Sınıfındaki öğrencilerin risk altında olduğuna ilişkin veri elde ettiğinde gerekli desteği sağlamak üzere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rehberlik servisine bilgi verir.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f) Öğrencinin, öğrenme stilini fark etmesine, öğrenme becerilerini geliştirmesine, akademik performansını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artırmasına yönelik çalışmalarında rehberlik servisiyle iş birliği yapar.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g) Sınıfıyla ilgili yürüttüğü rehberlik çalışmalarını, rehberlik hizmetleri ile ilgili ihtiyaç ve önerilerini belirten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raporu ders yılı sonunda rehberlik servisine iletir.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ğ) Öğrenci hakkındaki özel ve gizlilik içeren bilgileri korur.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>h) Bireyselleştirilmiş eğitim planının hazırlanmasında görev alır.</w:t>
      </w:r>
    </w:p>
    <w:p w:rsid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MT" w:hAnsi="TimesNewRomanPSMT" w:cs="TimesNewRomanPSMT"/>
        </w:rPr>
        <w:t xml:space="preserve">ı) </w:t>
      </w:r>
      <w:proofErr w:type="gramStart"/>
      <w:r w:rsidRPr="00E22AC9">
        <w:rPr>
          <w:rFonts w:ascii="TimesNewRomanPSMT" w:hAnsi="TimesNewRomanPSMT" w:cs="TimesNewRomanPSMT"/>
        </w:rPr>
        <w:t>Eğitim kurumu</w:t>
      </w:r>
      <w:proofErr w:type="gramEnd"/>
      <w:r w:rsidRPr="00E22AC9">
        <w:rPr>
          <w:rFonts w:ascii="TimesNewRomanPSMT" w:hAnsi="TimesNewRomanPSMT" w:cs="TimesNewRomanPSMT"/>
        </w:rPr>
        <w:t xml:space="preserve"> müdürünün rehberlik hizmetleri ile ilgili vereceği diğer görevleri yapar.</w:t>
      </w:r>
    </w:p>
    <w:p w:rsidR="00A27FD7" w:rsidRPr="00E22AC9" w:rsidRDefault="00A27FD7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22AC9">
        <w:rPr>
          <w:rFonts w:ascii="TimesNewRomanPS-BoldMT" w:hAnsi="TimesNewRomanPS-BoldMT" w:cs="TimesNewRomanPS-BoldMT"/>
          <w:b/>
          <w:bCs/>
        </w:rPr>
        <w:t>Diğer öğretmenler</w:t>
      </w:r>
    </w:p>
    <w:p w:rsidR="00E22AC9" w:rsidRPr="00E22AC9" w:rsidRDefault="00E22AC9" w:rsidP="00E22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22AC9">
        <w:rPr>
          <w:rFonts w:ascii="TimesNewRomanPS-BoldMT" w:hAnsi="TimesNewRomanPS-BoldMT" w:cs="TimesNewRomanPS-BoldMT"/>
          <w:b/>
          <w:bCs/>
        </w:rPr>
        <w:t xml:space="preserve">MADDE 36 – </w:t>
      </w:r>
      <w:r w:rsidRPr="00E22AC9">
        <w:rPr>
          <w:rFonts w:ascii="TimesNewRomanPSMT" w:hAnsi="TimesNewRomanPSMT" w:cs="TimesNewRomanPSMT"/>
        </w:rPr>
        <w:t>(1) Sınıf rehber öğretmenliği görevi olmayan öğretmenler, gerektiğinde rehberlik servisinin</w:t>
      </w:r>
      <w:r w:rsidR="00A27FD7">
        <w:rPr>
          <w:rFonts w:ascii="TimesNewRomanPSMT" w:hAnsi="TimesNewRomanPSMT" w:cs="TimesNewRomanPSMT"/>
        </w:rPr>
        <w:t xml:space="preserve"> </w:t>
      </w:r>
      <w:r w:rsidRPr="00E22AC9">
        <w:rPr>
          <w:rFonts w:ascii="TimesNewRomanPSMT" w:hAnsi="TimesNewRomanPSMT" w:cs="TimesNewRomanPSMT"/>
        </w:rPr>
        <w:t>planlaması doğrultusunda rehberlik çalışmalarına destek sağlar.</w:t>
      </w:r>
    </w:p>
    <w:p w:rsidR="00AD7ACA" w:rsidRPr="00E22AC9" w:rsidRDefault="00E22AC9" w:rsidP="00E22AC9">
      <w:r w:rsidRPr="00E22AC9">
        <w:rPr>
          <w:rFonts w:ascii="TimesNewRomanPSMT" w:hAnsi="TimesNewRomanPSMT" w:cs="TimesNewRomanPSMT"/>
        </w:rPr>
        <w:t xml:space="preserve">(2) </w:t>
      </w:r>
      <w:proofErr w:type="gramStart"/>
      <w:r w:rsidRPr="00E22AC9">
        <w:rPr>
          <w:rFonts w:ascii="TimesNewRomanPSMT" w:hAnsi="TimesNewRomanPSMT" w:cs="TimesNewRomanPSMT"/>
        </w:rPr>
        <w:t>Eğitim kurumu</w:t>
      </w:r>
      <w:proofErr w:type="gramEnd"/>
      <w:r w:rsidRPr="00E22AC9">
        <w:rPr>
          <w:rFonts w:ascii="TimesNewRomanPSMT" w:hAnsi="TimesNewRomanPSMT" w:cs="TimesNewRomanPSMT"/>
        </w:rPr>
        <w:t xml:space="preserve"> müdürünün vereceği rehberlik hizmetleri ile ilgili görevleri yapar.</w:t>
      </w:r>
    </w:p>
    <w:sectPr w:rsidR="00AD7ACA" w:rsidRPr="00E22AC9" w:rsidSect="00AD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C9"/>
    <w:rsid w:val="003B1277"/>
    <w:rsid w:val="00A27FD7"/>
    <w:rsid w:val="00AD7ACA"/>
    <w:rsid w:val="00E2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</dc:creator>
  <cp:keywords/>
  <dc:description/>
  <cp:lastModifiedBy>azmi</cp:lastModifiedBy>
  <cp:revision>3</cp:revision>
  <dcterms:created xsi:type="dcterms:W3CDTF">2017-12-04T11:02:00Z</dcterms:created>
  <dcterms:modified xsi:type="dcterms:W3CDTF">2017-12-04T11:08:00Z</dcterms:modified>
</cp:coreProperties>
</file>